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63" w:rsidRDefault="00C62B63" w:rsidP="00C62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2B63" w:rsidRDefault="00C62B63" w:rsidP="00C62B63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C62B63" w:rsidRDefault="00C62B63" w:rsidP="00C62B63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C62B63" w:rsidRDefault="00C62B63" w:rsidP="00C62B63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C62B63" w:rsidRDefault="00C62B63" w:rsidP="00C62B63">
      <w:pPr>
        <w:tabs>
          <w:tab w:val="left" w:pos="4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C62B63" w:rsidRDefault="00C62B63" w:rsidP="00C62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BE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</w:t>
      </w:r>
      <w:r w:rsidRPr="00C62B6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.2019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4</w:t>
      </w:r>
      <w:r w:rsidRPr="00152BE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-1</w:t>
      </w:r>
      <w:r w:rsidRPr="00152BE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6</w:t>
      </w:r>
    </w:p>
    <w:p w:rsidR="00C62B63" w:rsidRDefault="00C62B63" w:rsidP="00C62B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CD5824" w:rsidRPr="00CD5824" w:rsidRDefault="00372C0D" w:rsidP="00CD582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Заслушав сообщение администрации Анастасьевского сельского поселения Хабаровского муниципального района о прогнозе социально-экономического развития сельского поселения на очередной финансовый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 и 2022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доклад главного специалиста администрации Анастасьевского сельского поселения о проекте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и основных направлениях бюджетной и налоговой политики, Совет депутатов Анастасьевского сельского поселения Хабаровского муниципального района Хабаровского края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D5824" w:rsidRPr="00CD5824" w:rsidRDefault="005B7DB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</w:t>
      </w:r>
      <w:r w:rsidR="00372C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0E57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(далее – проект бюджета и сельское поселение соответственно)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в первом чтении.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налоговые и неналоговые доходы в сумме 4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511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511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2020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923419">
        <w:rPr>
          <w:rFonts w:ascii="Times New Roman" w:eastAsia="Calibri" w:hAnsi="Times New Roman" w:cs="Times New Roman"/>
          <w:sz w:val="28"/>
          <w:szCs w:val="28"/>
          <w:lang w:eastAsia="ru-RU"/>
        </w:rPr>
        <w:t>496,300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основные характеристики и иные показатели бюджета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74A7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налоговы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е и неналоговые доходы в сумме 5141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17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149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107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262,08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3) верхний предел муниципального внутреннего долга сельского поселения по состоянию на 1 января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1F4CDA">
        <w:rPr>
          <w:rFonts w:ascii="Times New Roman" w:eastAsia="Calibri" w:hAnsi="Times New Roman" w:cs="Times New Roman"/>
          <w:sz w:val="28"/>
          <w:szCs w:val="28"/>
          <w:lang w:eastAsia="ru-RU"/>
        </w:rPr>
        <w:t>514,100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основные характеристики и иные показатели бюджета  сельского поселения на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106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,59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налоговые и неналоговые доходы в сумме 5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309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312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5312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сельского поселения в сумме   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1115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542,85</w:t>
      </w:r>
      <w:r w:rsidR="009C645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в сумме </w:t>
      </w:r>
      <w:r w:rsidR="00C155E6">
        <w:rPr>
          <w:rFonts w:ascii="Times New Roman" w:eastAsia="Calibri" w:hAnsi="Times New Roman" w:cs="Times New Roman"/>
          <w:sz w:val="28"/>
          <w:szCs w:val="28"/>
          <w:lang w:eastAsia="ru-RU"/>
        </w:rPr>
        <w:t>530,900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D2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сельского поселения формируются за счет: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федеральных и региональных налогов и сборов, налогов, предусмотренных специальными налоговыми режимами, местных налогов и неналоговых доходов - в соответствии с нормативами, установленными Бюджетным кодексом Российской Федерации и Законами Хабаровского края;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2) прочих доходов от оказания платных услуг (работ) получателями средств бюджетов сельских поселений и компенсации затрат бюджетов сельских поселений; невыясненных поступлений, зачисляемых в бюджеты сельских поселений; прочих неналоговых доходов бюджетов сельских поселений; прочих безвозмездных поступлений в бюджеты сельских поселений - по нормативу 100 процентов.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3. Главные администраторы доходов бюджета сельского  поселения и главные администраторы </w:t>
      </w:r>
      <w:proofErr w:type="gram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Утвердить: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перечень главных администраторов доходов бюджета сельского поселения, закрепляемые за ними виды (подвиды) доходов бюджета согласно приложению № 1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перечень главных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закрепляемые за ними источники  финансирования дефицита бюджета сельского поселения согласно приложению № 2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вправе уточнять закрепленные за ними виды (подвиды) доходов, источники внутреннего финансирования дефицита бюджета установленные приложениями №2 и №3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Доходы бюджета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Утвердить  доходы сельского поселения по группам, подгруппам и статьям классификации доходов бюджетов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Главные распорядители, распорядители и получатели средств бюджета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главных распорядителей, распорядителей и получателей средств бюджета сельского поселения согласно приложению   № 4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Бюджетные ассигнования бюджета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CD5824" w:rsidRPr="00CD5824" w:rsidRDefault="00CD5824" w:rsidP="00CD5824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плановый период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согласно приложению № 6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ведомственную структуру расходов бюджета сельского поселения: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приложению№ 8 к настоящему решению;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обязательств,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в сумме 0,000 рублей, на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 и на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0,000 рублей.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бюджетных ассигнований дорожного фонда сельского поселения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1795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рублей, на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7,000 тыс. рублей и на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61A74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,000 тыс. рублей</w:t>
      </w:r>
      <w:r w:rsidRPr="00CD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 Межбюджетные трансферты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размерах согласно приложению № 9 к настоящему решению.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8. Предоставление муниципальных гарантий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гарантий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10 к настоящему решению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9. Муниципальные внутренние заимствования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11 к настоящему решению.</w:t>
      </w:r>
    </w:p>
    <w:p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10. Источники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 на плановый период 202</w:t>
      </w:r>
      <w:r w:rsidR="00DF4C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9" w:history="1">
        <w:r w:rsidRPr="00CD58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</w:t>
        </w:r>
      </w:hyperlink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внутреннего финансирования дефицита бюджета сельского поселения на 20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F4C2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№ 12 к настоящему решению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Особенности исполнения бюджета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Анастасьевского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сумму остатков средств бюджета сельского поселения по состоянию на 1 января текущего финансового года;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 предписанию органов, осуществляющих финансовый контроль на территории сельского поселения;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случае изменения расходных обязательств сельского поселения и принятия нормативных актов;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</w:t>
      </w:r>
      <w:proofErr w:type="gram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A4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текущего финансового года средств целевых межбюджетных трансфертов, имеющихся на счетах бюджета сельского поселения;</w:t>
      </w:r>
    </w:p>
    <w:p w:rsidR="00C70E57" w:rsidRDefault="00CD5824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кодов бюджетной классификации Российской Федерации и их наименований, принципов назначения, структуры кодов, а так же присвоения кодов составным частям бюджетной клас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Российской Федерации.</w:t>
      </w:r>
    </w:p>
    <w:p w:rsidR="00CD5824" w:rsidRPr="00CD5824" w:rsidRDefault="00F3744A" w:rsidP="00CD582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CD5824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Анастасьевского сельского поселения Хабаровского муниципа</w:t>
      </w:r>
      <w:r w:rsidR="0002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Анастасьевского сельского поселения</w:t>
      </w:r>
      <w:r w:rsidR="003E2B8B"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B8B"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 w:rsid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rPr>
          <w:trHeight w:val="113"/>
        </w:trPr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4D2252" w:rsidRDefault="004D225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1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CD5824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 w:rsidR="00F374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962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главных администраторов доходов бюджета Анастасьевского сельского поселения, закрепляемые за ними виды (подвиды) доходов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6061"/>
      </w:tblGrid>
      <w:tr w:rsidR="00CD5824" w:rsidRPr="00CD5824" w:rsidTr="00CD5824">
        <w:trPr>
          <w:trHeight w:val="762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доходов.</w:t>
            </w:r>
          </w:p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 Хабаровского края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10807175011000110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10807175014000110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D5824" w:rsidRPr="00CD5824" w:rsidTr="00CD5824">
        <w:trPr>
          <w:trHeight w:val="997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11101050100000120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местного самоуправления (за исключением имущества муниципальных бюджетных и автономных учреждений) 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7F04E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F0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D5824" w:rsidRPr="00CD5824" w:rsidTr="00CD5824">
        <w:trPr>
          <w:trHeight w:val="697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5824" w:rsidRPr="00CD5824" w:rsidTr="00CD5824">
        <w:trPr>
          <w:trHeight w:val="667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20239999100000150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D5824" w:rsidRPr="00CD5824" w:rsidTr="00CD5824">
        <w:trPr>
          <w:trHeight w:val="311"/>
        </w:trPr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20705000100000150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D5824" w:rsidRPr="00CD5824" w:rsidTr="00CD5824">
        <w:tc>
          <w:tcPr>
            <w:tcW w:w="1242" w:type="dxa"/>
            <w:hideMark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268" w:type="dxa"/>
            <w:hideMark/>
          </w:tcPr>
          <w:p w:rsidR="00CD5824" w:rsidRPr="00CD5824" w:rsidRDefault="00CD5824" w:rsidP="00CD58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061" w:type="dxa"/>
            <w:hideMark/>
          </w:tcPr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2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от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администраторов источников финансирования дефицита бюджета Анастасьевского сельского поселения, закрепляемые за ними источники финансирования дефицита бюджета Анастасьевского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3136"/>
        <w:gridCol w:w="4954"/>
      </w:tblGrid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 сельского поселения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администратора, наименование кода группы (подгруппы), статьи, вида источника финансирования дефицита бюджета сельского поселения</w:t>
            </w:r>
          </w:p>
        </w:tc>
      </w:tr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Анастасьевского сельского 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0 10 50201 10 0000 510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D5824" w:rsidRPr="00CD5824" w:rsidTr="00CD5824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0 10 50201 10 0000 610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А.М.Нальгиев</w:t>
      </w:r>
      <w:proofErr w:type="spellEnd"/>
    </w:p>
    <w:p w:rsidR="00CD5824" w:rsidRPr="00CD5824" w:rsidRDefault="00CD5824" w:rsidP="00A9733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3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Анастасьевского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F02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F02D6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F02D6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-10,000</w:t>
            </w:r>
          </w:p>
        </w:tc>
      </w:tr>
      <w:tr w:rsidR="00F02D6A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Default="00F02D6A" w:rsidP="00F02D6A"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48614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A" w:rsidRPr="00CD5824" w:rsidRDefault="00F02D6A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02D6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зачисляемый в бюджет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F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DB693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DB6934" w:rsidRPr="00CD5824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Pr="00CD5824" w:rsidRDefault="00DB6934" w:rsidP="00DB69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3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607BE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  <w:r w:rsidR="0010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91D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E650F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FA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5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7D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846,480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1050C7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FA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5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7D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846,480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BE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846,480</w:t>
            </w:r>
          </w:p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3E65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65EDE" w:rsidP="00FA1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1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FA1C6C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D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</w:tr>
      <w:tr w:rsidR="001050C7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Pr="00CD5824" w:rsidRDefault="001050C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C7" w:rsidRDefault="001050C7" w:rsidP="001050C7">
            <w:pPr>
              <w:jc w:val="center"/>
            </w:pPr>
            <w:r w:rsidRPr="00B9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4170,759</w:t>
            </w:r>
          </w:p>
        </w:tc>
      </w:tr>
      <w:tr w:rsidR="00CD5824" w:rsidRPr="00CD5824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91D1B" w:rsidP="00FD52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07BE3" w:rsidP="00607B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10259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91D1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60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516917" w:rsidRDefault="00516917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2EF" w:rsidRDefault="00B962EF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Pr="00CD5824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 4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муниципального района</w:t>
            </w:r>
          </w:p>
          <w:p w:rsidR="00CD5824" w:rsidRPr="00CD5824" w:rsidRDefault="00B962EF" w:rsidP="00A45D71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A45D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48-16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главных распорядителей, 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распорядителей и получателей средств бюджета Анастасьевского сельского поселения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694"/>
        <w:gridCol w:w="1701"/>
        <w:gridCol w:w="1134"/>
      </w:tblGrid>
      <w:tr w:rsidR="00CD5824" w:rsidRPr="00CD5824" w:rsidTr="00CD582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бюдже-тополу-чателя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распорядителя, распорядителя, получателя средств бюджета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главы по </w:t>
            </w:r>
            <w:proofErr w:type="spellStart"/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админи-стративной</w:t>
            </w:r>
            <w:proofErr w:type="spellEnd"/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подчинен-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-вен-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CD5824" w:rsidRPr="00CD5824" w:rsidTr="00CD582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D5824" w:rsidRPr="00CD5824" w:rsidTr="00CD58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 центр администрации Анастасьевского сельского поселения Хабаровского муниципального района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0D" w:rsidRDefault="00372C0D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02" w:rsidRPr="00CD5824" w:rsidRDefault="00D65A0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5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470"/>
        <w:gridCol w:w="708"/>
        <w:gridCol w:w="1276"/>
      </w:tblGrid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D26B54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360815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360815" w:rsidRDefault="00D26B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111,000</w:t>
            </w:r>
          </w:p>
        </w:tc>
      </w:tr>
      <w:tr w:rsidR="00EE0776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Pr="00D26B54" w:rsidRDefault="00360815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76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60815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60815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Pr="00D26B54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5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731DDD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Pr="00CD5824" w:rsidRDefault="00731DDD" w:rsidP="00251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Pr="002440FD" w:rsidRDefault="00AB5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D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2440FD" w:rsidRDefault="0025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AB5208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Pr="00CD5824" w:rsidRDefault="00AB5208" w:rsidP="0062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="0062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Default="00AB520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08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AB5208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D664CC" w:rsidRDefault="00251A67" w:rsidP="00251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51A67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Pr="00CD5824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7" w:rsidRDefault="00251A67" w:rsidP="00251A67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 в границах населенных пунктов</w:t>
            </w:r>
            <w:r w:rsidR="00C07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86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F00D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CD5824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F630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2F0EA0" w:rsidRDefault="002F0EA0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2F0EA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F63023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A0" w:rsidRPr="00D26B54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26B5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26B5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Default="00F6302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4" w:rsidRPr="00D26B54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рабочих мест оргтехникой в рамках программы «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CD5824" w:rsidRPr="00CD5824" w:rsidTr="00CD5824">
        <w:trPr>
          <w:trHeight w:val="110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6A29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A2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F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 управления администрации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A297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B307E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6A29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B307E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B307E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A719C7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288,830</w:t>
            </w:r>
          </w:p>
          <w:p w:rsidR="00A719C7" w:rsidRPr="00CD5824" w:rsidRDefault="00A719C7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5E3B4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Pr="00CD5824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Pr="00CD5824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Pr="00CD5824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4" w:rsidRDefault="005E3B44" w:rsidP="00A719C7">
            <w:pPr>
              <w:jc w:val="center"/>
            </w:pP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7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E3B44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B1996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B199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3907,169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3907,169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органов местного самоуправления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62F8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162F8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 w:rsidR="004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A7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Default="009D5A70" w:rsidP="009D5A70">
            <w:pPr>
              <w:jc w:val="center"/>
            </w:pPr>
            <w:r w:rsidRPr="000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9D5A70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Pr="00CD5824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70" w:rsidRDefault="009D5A70" w:rsidP="009D5A70">
            <w:pPr>
              <w:jc w:val="center"/>
            </w:pPr>
            <w:r w:rsidRPr="000D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D24C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70C5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570C5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A85B16" w:rsidP="00B44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6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</w:t>
      </w:r>
    </w:p>
    <w:p w:rsidR="00CD5824" w:rsidRDefault="00CD5824" w:rsidP="0041466C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Анастасьевского сельского поселения и непрограммным направлениям деятельности) и группам (группам и подгруппам) видов расходов классификации расходов бюджета Анастасьевского сельского поселения на плановый период 202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B641C" w:rsidRPr="00CD5824" w:rsidRDefault="000B641C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41C" w:rsidRPr="00CD5824" w:rsidRDefault="0041466C" w:rsidP="0041466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1527"/>
        <w:gridCol w:w="576"/>
        <w:gridCol w:w="1845"/>
        <w:gridCol w:w="1521"/>
      </w:tblGrid>
      <w:tr w:rsidR="00CD5824" w:rsidRPr="00CD5824" w:rsidTr="00CD5824"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4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0E31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E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0B6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360815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360815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360815" w:rsidRDefault="000B641C" w:rsidP="00414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26B5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26B5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26B5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2440FD" w:rsidRDefault="000B641C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2440FD" w:rsidRDefault="000B641C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2440FD" w:rsidRDefault="000B641C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7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D664CC" w:rsidRDefault="000B641C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B641C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0B641C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Default="000B641C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C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76312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476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>
            <w:r w:rsidRPr="006D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612CF7" w:rsidRDefault="00476312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76312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>
            <w:r w:rsidRPr="006D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612CF7" w:rsidRDefault="00476312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76312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>
            <w:r w:rsidRPr="006D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Default="00476312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612CF7" w:rsidRDefault="00476312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12" w:rsidRPr="00CD5824" w:rsidRDefault="00476312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2F0EA0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2F0EA0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2F0EA0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B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D26B54" w:rsidRDefault="002B5F53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Анастасьевского сельского поселения Хабаровского муниципального района на 2017-2021 годы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1900000000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Хабаровского края на 2018-2022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4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41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41466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A6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A64A4C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14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Хабаровского края от 24.11.2010 № 49 «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1B7C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1B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B44B3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A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A6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B3C7B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262,084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FB3C7B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542,85</w:t>
            </w:r>
            <w:r w:rsidR="000A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716D0A" w:rsidRDefault="00716D0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3947,565</w:t>
            </w:r>
          </w:p>
          <w:p w:rsidR="002B5F53" w:rsidRPr="00FB3C7B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9B74CE" w:rsidRDefault="000A305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4460,582</w:t>
            </w:r>
          </w:p>
          <w:p w:rsidR="009B74CE" w:rsidRPr="00FB3C7B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716D0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3947,565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Default="000A305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4460,582</w:t>
            </w:r>
          </w:p>
          <w:p w:rsidR="009B74CE" w:rsidRPr="00CD5824" w:rsidRDefault="009B74C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подведомственных учреждений в рамках непрограммных </w:t>
            </w:r>
          </w:p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0A305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непрограммных расходов органов местного самоуправления сельского поселения, муниципальных органов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16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5F13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5F53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2B5F53" w:rsidRPr="00CD5824" w:rsidTr="00CD582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2B5F5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0A3051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F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3" w:rsidRPr="00CD5824" w:rsidRDefault="005F13A3" w:rsidP="000A30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0A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9C47D0" w:rsidRDefault="009C47D0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A02" w:rsidRPr="00CD5824" w:rsidRDefault="00D65A02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7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Анастасьевского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F3024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401B4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5771,200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891AE5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9401B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4523,200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целевая программа «Противодействие коррупции в Анастасьевском сельском поселении Хабаровского 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2F0EA0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2F0EA0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1F30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CD582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1F3024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Default="001F302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24" w:rsidRPr="00D26B54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профессиональной </w:t>
            </w:r>
            <w:proofErr w:type="gram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</w:t>
            </w:r>
            <w:proofErr w:type="gramEnd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повышение квалификации лиц, замещающих муниципальные должности муниципальной службы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рабочих мест оргтехникой в рамках программы « 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муниципальных служащих телефонной, факсимильной, электронной связью в рамках программы «Развитие муниципальной службы в администрации Анастасьевского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1F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F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CD5824" w:rsidRPr="00CD5824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Default="00A94FDE" w:rsidP="00A94FDE">
            <w:pPr>
              <w:jc w:val="center"/>
            </w:pPr>
            <w:r w:rsidRPr="0016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A94FDE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E" w:rsidRPr="00CD5824" w:rsidRDefault="00A94FDE" w:rsidP="0048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E90C90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E6A1A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23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33E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286,630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233E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286,630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90C90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="00485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F0EA0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360815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360815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360815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26B5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440FD" w:rsidRDefault="009401B4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440FD" w:rsidRDefault="009401B4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2440FD" w:rsidRDefault="009401B4" w:rsidP="0048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D664CC" w:rsidRDefault="009401B4" w:rsidP="00485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9401B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CD5824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Pr="00F74B4D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B4" w:rsidRDefault="009401B4" w:rsidP="004858B9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7A8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1795,000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7A8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1795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C7A8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ED0EC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Default="00ED0ECA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ED0ECA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Pr="00CD5824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CA" w:rsidRDefault="00ED0ECA" w:rsidP="00ED0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 w:rsidR="00ED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591,869</w:t>
            </w:r>
          </w:p>
          <w:p w:rsidR="00C67E60" w:rsidRPr="00CD5824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</w:t>
            </w:r>
            <w:r w:rsidR="00891AE5" w:rsidRPr="00891A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B9028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590,869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самоуправления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17,169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органов местного самоуправления сельского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Анастасьевского сельского поселения  Хабаровского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617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61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61703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A4503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депутатов                                                   А.М. Нальгиев</w:t>
      </w:r>
    </w:p>
    <w:p w:rsidR="00CD5824" w:rsidRPr="00CD5824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D65A02" w:rsidRPr="00CD5824" w:rsidRDefault="00D65A02" w:rsidP="00D65A02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D65A02" w:rsidRPr="00CD5824" w:rsidTr="00C6445C">
        <w:tc>
          <w:tcPr>
            <w:tcW w:w="4243" w:type="dxa"/>
          </w:tcPr>
          <w:p w:rsidR="00D65A02" w:rsidRPr="00CD5824" w:rsidRDefault="00D65A02" w:rsidP="00C6445C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D65A02" w:rsidRPr="00CD5824" w:rsidRDefault="00D65A02" w:rsidP="00192067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A02" w:rsidRDefault="00D65A02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Ведомственная структура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Анастасьевского 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плановый период 202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(тыс. рублей)</w:t>
      </w:r>
    </w:p>
    <w:tbl>
      <w:tblPr>
        <w:tblW w:w="101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709"/>
        <w:gridCol w:w="567"/>
        <w:gridCol w:w="567"/>
        <w:gridCol w:w="1418"/>
        <w:gridCol w:w="708"/>
        <w:gridCol w:w="1418"/>
        <w:gridCol w:w="1418"/>
      </w:tblGrid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85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202</w:t>
            </w:r>
            <w:r w:rsidR="00857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Анастасьевского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1078A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1078A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1078A" w:rsidP="0029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262,08</w:t>
            </w:r>
            <w:r w:rsidR="00297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97EEF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542,857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5659</w:t>
            </w:r>
            <w:r w:rsidR="00CD5824" w:rsidRP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5680,200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6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="00C6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«Противодействие коррупции в Анастасьевском сельском поселении Хабаровского 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2F0EA0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2F0EA0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2F0EA0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B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 в Анастасьевском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306BD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CD5824" w:rsidRDefault="00F306BD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Pr="00D26B54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BD" w:rsidRDefault="00F306BD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220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CD5824" w:rsidRPr="00CD5824" w:rsidTr="00CD5824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800,000</w:t>
            </w:r>
          </w:p>
        </w:tc>
      </w:tr>
      <w:tr w:rsidR="00CD5824" w:rsidRPr="00CD5824" w:rsidTr="00CD5824">
        <w:trPr>
          <w:trHeight w:val="2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2205E1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2205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rPr>
          <w:trHeight w:val="5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120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D120B" w:rsidP="00ED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CD5824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8F3BA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1368D2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1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CD5824" w:rsidRDefault="008F3BA6" w:rsidP="00A4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8F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E6A1A" w:rsidP="005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0E6A1A" w:rsidP="005F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5F5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6A1A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330150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330150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293,100</w:t>
            </w:r>
          </w:p>
        </w:tc>
      </w:tr>
      <w:tr w:rsidR="000E6A1A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Pr="00CD5824" w:rsidRDefault="000E6A1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330150" w:rsidP="000E6A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1A" w:rsidRDefault="000E6A1A" w:rsidP="00330150">
            <w:pPr>
              <w:jc w:val="center"/>
            </w:pPr>
            <w:r w:rsidRPr="00B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B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1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330150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8F3BA6" w:rsidP="003301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A85506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5824" w:rsidRPr="00A8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013D99" w:rsidRDefault="00A85506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8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13D99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2F0EA0" w:rsidRDefault="00013D99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 первичных мер пожарной безопасности на территории Анастасьевского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26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F74B4D" w:rsidRDefault="00013D99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F74B4D" w:rsidRDefault="00013D99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F74B4D" w:rsidRDefault="00013D99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360815" w:rsidRDefault="00013D99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360815" w:rsidRDefault="00013D99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360815" w:rsidRDefault="00013D99" w:rsidP="0039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99" w:rsidRPr="00CD5824" w:rsidRDefault="00A8550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26B5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пожарных водоемов и подъездов к ним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9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26B5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9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26B5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24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2440FD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2440FD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2440FD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70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программы 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29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D6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в рамках программы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пожарной безопасности на территории Анастасьевского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D664CC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jc w:val="center"/>
            </w:pPr>
            <w:r w:rsidRPr="0061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укомплектованию добровольной пожарной охраны недостающим пожарным имуществом в рамках программы «Обеспечение первичных мер пожарной безопасности на территории Анастасьевского сельского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09556F" w:rsidRDefault="00A85506" w:rsidP="00A45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612CF7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82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>
            <w:r w:rsidRPr="0097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612CF7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9A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A85506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CD5824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F74B4D" w:rsidRDefault="00A85506" w:rsidP="00A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>
            <w:r w:rsidRPr="0097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Pr="00612CF7" w:rsidRDefault="00A85506" w:rsidP="00A45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6" w:rsidRDefault="00A85506" w:rsidP="00A85506">
            <w:pPr>
              <w:jc w:val="center"/>
            </w:pPr>
            <w:r w:rsidRPr="009A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гражданская оборона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3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3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3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55D6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A45D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6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596,26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D355D6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673,28</w:t>
            </w:r>
            <w:r w:rsidR="006C596B" w:rsidRPr="00164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Анастасьевского сельского поселения Хабаровского муниципального района на 2017-2021 годы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водонапорной башни в рамках программы «Комплексное развитие систем коммунальной инфраструктуры Анастасьевского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5748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4109F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городской среды на территории Анастасьевского сельского поселения Хабаровского муниципального района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4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241,56</w:t>
            </w:r>
            <w:r w:rsidR="004109FE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319,58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41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241,56</w:t>
            </w:r>
            <w:r w:rsidR="004109FE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6C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319,58</w:t>
            </w:r>
            <w:r w:rsidR="006C596B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E03B7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E03B7">
            <w:pPr>
              <w:jc w:val="center"/>
            </w:pPr>
            <w:r w:rsidRPr="0056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67CCF">
            <w:pPr>
              <w:jc w:val="center"/>
            </w:pPr>
            <w:r w:rsidRPr="0091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C67CCF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03B7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Pr="00CD5824" w:rsidRDefault="00CE03B7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E03B7">
            <w:pPr>
              <w:jc w:val="center"/>
            </w:pPr>
            <w:r w:rsidRPr="0056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7" w:rsidRDefault="00CE03B7" w:rsidP="00C67CCF">
            <w:pPr>
              <w:jc w:val="center"/>
            </w:pPr>
            <w:r w:rsidRPr="0091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C67CCF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E03B7" w:rsidP="00C6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49,58</w:t>
            </w:r>
            <w:r w:rsidR="00C67CCF"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спортивно-массовых мероприятий в рамках непрограммных расходов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Анастасьевского сельского поселения  Хабаровского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2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E0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CD5824" w:rsidRPr="00CD5824" w:rsidTr="00CD5824">
        <w:trPr>
          <w:trHeight w:val="4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1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CD5824" w:rsidRPr="00CD5824" w:rsidTr="00CD582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33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1368D2" w:rsidP="0033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33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62EF" w:rsidRDefault="00B962E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Pr="00CD5824" w:rsidRDefault="00D65A02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9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192067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иных межбюджетных трансфертов,</w:t>
      </w: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передаваемых бюджету Хабаровского муниципального района из бюджета Анастасьевского сельского поселения на осуществление части полномочий по решению вопросов местного значения в соответствии с 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заключенными соглашениями на 20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DA4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1551"/>
        <w:gridCol w:w="1560"/>
        <w:gridCol w:w="1665"/>
      </w:tblGrid>
      <w:tr w:rsidR="00CD5824" w:rsidRPr="00CD5824" w:rsidTr="00CD5824">
        <w:trPr>
          <w:trHeight w:val="40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(тыс. руб.)</w:t>
            </w:r>
          </w:p>
        </w:tc>
      </w:tr>
      <w:tr w:rsidR="00CD5824" w:rsidRPr="00CD5824" w:rsidTr="00CD5824">
        <w:trPr>
          <w:trHeight w:val="240"/>
        </w:trPr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DA49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5A02" w:rsidRPr="00CD5824" w:rsidRDefault="00D65A02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:rsidTr="00CD5824">
        <w:tc>
          <w:tcPr>
            <w:tcW w:w="5072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№10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 сельского поселения  Хабаровского муниципального района Хабаровского края</w:t>
            </w:r>
          </w:p>
          <w:p w:rsidR="00CD5824" w:rsidRPr="00CD5824" w:rsidRDefault="00B962EF" w:rsidP="00192067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920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tabs>
          <w:tab w:val="left" w:pos="81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муниципальных гарантий Анастасьевского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подлежащих предоставлению муниципальных гарантий сельского поселения</w:t>
      </w:r>
    </w:p>
    <w:p w:rsidR="00CD5824" w:rsidRPr="00CD5824" w:rsidRDefault="00CD5824" w:rsidP="00CD5824">
      <w:pPr>
        <w:tabs>
          <w:tab w:val="left" w:pos="13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559"/>
        <w:gridCol w:w="1838"/>
      </w:tblGrid>
      <w:tr w:rsidR="00CD5824" w:rsidRPr="00CD5824" w:rsidTr="00CD5824">
        <w:tc>
          <w:tcPr>
            <w:tcW w:w="47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условия предоставления и исполнения гарантии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9570" w:type="dxa"/>
            <w:gridSpan w:val="6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D5824" w:rsidRPr="00CD5824" w:rsidTr="00CD5824">
        <w:trPr>
          <w:trHeight w:val="780"/>
        </w:trPr>
        <w:tc>
          <w:tcPr>
            <w:tcW w:w="2392" w:type="dxa"/>
            <w:vMerge w:val="restart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D5824" w:rsidRPr="00CD5824" w:rsidTr="00CD5824">
        <w:trPr>
          <w:trHeight w:val="505"/>
        </w:trPr>
        <w:tc>
          <w:tcPr>
            <w:tcW w:w="2392" w:type="dxa"/>
            <w:vMerge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5824" w:rsidRPr="00CD5824" w:rsidTr="00CD5824"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2"/>
        <w:gridCol w:w="4390"/>
      </w:tblGrid>
      <w:tr w:rsidR="00CD5824" w:rsidRPr="00CD5824" w:rsidTr="00CD5824">
        <w:tc>
          <w:tcPr>
            <w:tcW w:w="5072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</w:tcPr>
          <w:p w:rsidR="00CD5824" w:rsidRPr="00CD5824" w:rsidRDefault="00CD5824" w:rsidP="00CD582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№11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CD5824" w:rsidRPr="00CD5824" w:rsidRDefault="00CD5824" w:rsidP="00CD5824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Анастасьевского сельского поселения Хабаровского муниципального района Хабаровского края</w:t>
            </w:r>
          </w:p>
          <w:p w:rsidR="00CD5824" w:rsidRPr="00CD5824" w:rsidRDefault="00B962EF" w:rsidP="00120114">
            <w:pPr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Программа муниципальных внутренних заимствований Анастасьевского сельского поселения на 20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620"/>
        <w:gridCol w:w="1182"/>
      </w:tblGrid>
      <w:tr w:rsidR="00CD5824" w:rsidRPr="00CD5824" w:rsidTr="00CD5824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Кредиты, полученные от кредитных организаций: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5824" w:rsidRPr="00CD5824" w:rsidTr="00CD5824">
        <w:tc>
          <w:tcPr>
            <w:tcW w:w="5148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заимствований: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привлечение</w:t>
            </w:r>
          </w:p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auto" w:fill="auto"/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A9733F" w:rsidRDefault="00CD5824" w:rsidP="00A973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:rsidTr="00CD5824">
        <w:tc>
          <w:tcPr>
            <w:tcW w:w="4243" w:type="dxa"/>
          </w:tcPr>
          <w:p w:rsid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D65A02" w:rsidRPr="00CD5824" w:rsidRDefault="00D65A02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</w:p>
          <w:p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ПРИЛОЖЕНИЕ № 12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Анастасьевского сельского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:rsidTr="00CD5824">
        <w:tc>
          <w:tcPr>
            <w:tcW w:w="4243" w:type="dxa"/>
          </w:tcPr>
          <w:p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:rsidR="00CD5824" w:rsidRPr="00CD5824" w:rsidRDefault="00B962EF" w:rsidP="0012011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внутреннего финансирования дефицита бюджета Анастасьевского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496,300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514,100</w:t>
            </w:r>
          </w:p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530,900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496,300</w:t>
            </w:r>
          </w:p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514,100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10621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964F6">
            <w:pPr>
              <w:jc w:val="center"/>
            </w:pPr>
            <w:r w:rsidRPr="006E2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  <w:r w:rsidRPr="006E2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Pr="006E2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2C1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-10252,149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345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-10621,539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AD2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-10079,399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2C1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-10252,149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345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-10621,539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AD24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-10079,399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2C1D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-10252,149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>
            <w:r w:rsidRPr="003459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-10621,539</w:t>
            </w:r>
          </w:p>
        </w:tc>
      </w:tr>
      <w:tr w:rsidR="00CD5824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79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24" w:rsidRPr="00CD5824" w:rsidRDefault="007964F6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9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10575,699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B365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870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11152,439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9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10575,699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B365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870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11152,439</w:t>
            </w:r>
          </w:p>
        </w:tc>
      </w:tr>
      <w:tr w:rsidR="007964F6" w:rsidRPr="00CD5824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Pr="00CD5824" w:rsidRDefault="007964F6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962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10575,699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B365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10773,249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6" w:rsidRDefault="007964F6" w:rsidP="007B3003">
            <w:pPr>
              <w:jc w:val="center"/>
            </w:pPr>
            <w:r w:rsidRPr="00870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11152,439</w:t>
            </w:r>
          </w:p>
        </w:tc>
      </w:tr>
    </w:tbl>
    <w:p w:rsidR="00132D92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580F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Нальгиев</w:t>
      </w: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6F1E" w:rsidRDefault="00746F1E"/>
    <w:sectPr w:rsidR="00746F1E" w:rsidSect="00CD5824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B4" w:rsidRDefault="00000AB4">
      <w:pPr>
        <w:spacing w:after="0" w:line="240" w:lineRule="auto"/>
      </w:pPr>
      <w:r>
        <w:separator/>
      </w:r>
    </w:p>
  </w:endnote>
  <w:endnote w:type="continuationSeparator" w:id="0">
    <w:p w:rsidR="00000AB4" w:rsidRDefault="0000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B4" w:rsidRDefault="00000AB4">
      <w:pPr>
        <w:spacing w:after="0" w:line="240" w:lineRule="auto"/>
      </w:pPr>
      <w:r>
        <w:separator/>
      </w:r>
    </w:p>
  </w:footnote>
  <w:footnote w:type="continuationSeparator" w:id="0">
    <w:p w:rsidR="00000AB4" w:rsidRDefault="0000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5C" w:rsidRDefault="00C6445C" w:rsidP="00CD5824">
    <w:pPr>
      <w:pStyle w:val="a8"/>
    </w:pPr>
  </w:p>
  <w:p w:rsidR="00C6445C" w:rsidRDefault="00C64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00AB4"/>
    <w:rsid w:val="00013D99"/>
    <w:rsid w:val="00021F80"/>
    <w:rsid w:val="00023807"/>
    <w:rsid w:val="0007060D"/>
    <w:rsid w:val="000A3051"/>
    <w:rsid w:val="000B641C"/>
    <w:rsid w:val="000D18AC"/>
    <w:rsid w:val="000D24C3"/>
    <w:rsid w:val="000E3132"/>
    <w:rsid w:val="000E6A1A"/>
    <w:rsid w:val="001050C7"/>
    <w:rsid w:val="0011078A"/>
    <w:rsid w:val="00120114"/>
    <w:rsid w:val="0012240B"/>
    <w:rsid w:val="00132D92"/>
    <w:rsid w:val="001368D2"/>
    <w:rsid w:val="00136CA4"/>
    <w:rsid w:val="00152BEE"/>
    <w:rsid w:val="001648B3"/>
    <w:rsid w:val="00166ED2"/>
    <w:rsid w:val="00192067"/>
    <w:rsid w:val="001B7CA1"/>
    <w:rsid w:val="001C0164"/>
    <w:rsid w:val="001C7A89"/>
    <w:rsid w:val="001F3024"/>
    <w:rsid w:val="001F394E"/>
    <w:rsid w:val="001F4CDA"/>
    <w:rsid w:val="00201153"/>
    <w:rsid w:val="002147CF"/>
    <w:rsid w:val="002162F8"/>
    <w:rsid w:val="002205E1"/>
    <w:rsid w:val="00251A67"/>
    <w:rsid w:val="00261703"/>
    <w:rsid w:val="00265FBD"/>
    <w:rsid w:val="00297EEF"/>
    <w:rsid w:val="002B5F53"/>
    <w:rsid w:val="002E1E68"/>
    <w:rsid w:val="002F0EA0"/>
    <w:rsid w:val="002F74C6"/>
    <w:rsid w:val="00330150"/>
    <w:rsid w:val="00360815"/>
    <w:rsid w:val="00361A74"/>
    <w:rsid w:val="00361B18"/>
    <w:rsid w:val="00372C0D"/>
    <w:rsid w:val="00391E63"/>
    <w:rsid w:val="0039274F"/>
    <w:rsid w:val="003E2B8B"/>
    <w:rsid w:val="003E650F"/>
    <w:rsid w:val="004109FE"/>
    <w:rsid w:val="0041466C"/>
    <w:rsid w:val="0042789A"/>
    <w:rsid w:val="00471628"/>
    <w:rsid w:val="00476312"/>
    <w:rsid w:val="004858B9"/>
    <w:rsid w:val="0048614B"/>
    <w:rsid w:val="004D2252"/>
    <w:rsid w:val="00516917"/>
    <w:rsid w:val="00527671"/>
    <w:rsid w:val="00561548"/>
    <w:rsid w:val="00570C5B"/>
    <w:rsid w:val="00580F8B"/>
    <w:rsid w:val="005A1F39"/>
    <w:rsid w:val="005B1996"/>
    <w:rsid w:val="005B7DBE"/>
    <w:rsid w:val="005E3B44"/>
    <w:rsid w:val="005F13A3"/>
    <w:rsid w:val="005F5144"/>
    <w:rsid w:val="00607BE3"/>
    <w:rsid w:val="00623316"/>
    <w:rsid w:val="0065338A"/>
    <w:rsid w:val="00691D1B"/>
    <w:rsid w:val="00692204"/>
    <w:rsid w:val="006A297B"/>
    <w:rsid w:val="006C596B"/>
    <w:rsid w:val="006F00DE"/>
    <w:rsid w:val="006F7511"/>
    <w:rsid w:val="00716D0A"/>
    <w:rsid w:val="00730551"/>
    <w:rsid w:val="00731DDD"/>
    <w:rsid w:val="007355C4"/>
    <w:rsid w:val="00746F1E"/>
    <w:rsid w:val="00790AB6"/>
    <w:rsid w:val="007964F6"/>
    <w:rsid w:val="007B3003"/>
    <w:rsid w:val="007F04E7"/>
    <w:rsid w:val="007F63C4"/>
    <w:rsid w:val="00806E2A"/>
    <w:rsid w:val="00857D07"/>
    <w:rsid w:val="00885763"/>
    <w:rsid w:val="00891AE5"/>
    <w:rsid w:val="00893A5B"/>
    <w:rsid w:val="008A4503"/>
    <w:rsid w:val="008B307E"/>
    <w:rsid w:val="008F3BA6"/>
    <w:rsid w:val="00923419"/>
    <w:rsid w:val="00937F8D"/>
    <w:rsid w:val="009401B4"/>
    <w:rsid w:val="0095236F"/>
    <w:rsid w:val="009678F3"/>
    <w:rsid w:val="009A3D38"/>
    <w:rsid w:val="009B74CE"/>
    <w:rsid w:val="009C47D0"/>
    <w:rsid w:val="009C6450"/>
    <w:rsid w:val="009D1B7C"/>
    <w:rsid w:val="009D5A70"/>
    <w:rsid w:val="009D6AAA"/>
    <w:rsid w:val="00A45D71"/>
    <w:rsid w:val="00A64A4C"/>
    <w:rsid w:val="00A719C7"/>
    <w:rsid w:val="00A842AB"/>
    <w:rsid w:val="00A85506"/>
    <w:rsid w:val="00A85B16"/>
    <w:rsid w:val="00A94FDE"/>
    <w:rsid w:val="00A9733F"/>
    <w:rsid w:val="00AA2560"/>
    <w:rsid w:val="00AA451E"/>
    <w:rsid w:val="00AB5208"/>
    <w:rsid w:val="00AB69A5"/>
    <w:rsid w:val="00B44B36"/>
    <w:rsid w:val="00B90283"/>
    <w:rsid w:val="00B962EF"/>
    <w:rsid w:val="00C07866"/>
    <w:rsid w:val="00C155E6"/>
    <w:rsid w:val="00C233EE"/>
    <w:rsid w:val="00C23F9F"/>
    <w:rsid w:val="00C30218"/>
    <w:rsid w:val="00C62B63"/>
    <w:rsid w:val="00C6445C"/>
    <w:rsid w:val="00C646EA"/>
    <w:rsid w:val="00C65EDE"/>
    <w:rsid w:val="00C67CCF"/>
    <w:rsid w:val="00C67E60"/>
    <w:rsid w:val="00C70E57"/>
    <w:rsid w:val="00C80EF6"/>
    <w:rsid w:val="00C82DD6"/>
    <w:rsid w:val="00C932C7"/>
    <w:rsid w:val="00CD5824"/>
    <w:rsid w:val="00CD74A7"/>
    <w:rsid w:val="00CE03B7"/>
    <w:rsid w:val="00D05831"/>
    <w:rsid w:val="00D17D65"/>
    <w:rsid w:val="00D24474"/>
    <w:rsid w:val="00D26B54"/>
    <w:rsid w:val="00D355D6"/>
    <w:rsid w:val="00D65A02"/>
    <w:rsid w:val="00D85249"/>
    <w:rsid w:val="00D86E4C"/>
    <w:rsid w:val="00DA4993"/>
    <w:rsid w:val="00DB6934"/>
    <w:rsid w:val="00DE4A86"/>
    <w:rsid w:val="00DF4C28"/>
    <w:rsid w:val="00E02F72"/>
    <w:rsid w:val="00E5660C"/>
    <w:rsid w:val="00E57485"/>
    <w:rsid w:val="00E608C0"/>
    <w:rsid w:val="00E65049"/>
    <w:rsid w:val="00E84F64"/>
    <w:rsid w:val="00E90C90"/>
    <w:rsid w:val="00EA476D"/>
    <w:rsid w:val="00EB2937"/>
    <w:rsid w:val="00EC1649"/>
    <w:rsid w:val="00ED0ECA"/>
    <w:rsid w:val="00ED120B"/>
    <w:rsid w:val="00ED1D62"/>
    <w:rsid w:val="00ED2E8E"/>
    <w:rsid w:val="00EE0776"/>
    <w:rsid w:val="00F02D6A"/>
    <w:rsid w:val="00F306BD"/>
    <w:rsid w:val="00F3744A"/>
    <w:rsid w:val="00F57FD2"/>
    <w:rsid w:val="00F63023"/>
    <w:rsid w:val="00F648C2"/>
    <w:rsid w:val="00F930C3"/>
    <w:rsid w:val="00FA1C6C"/>
    <w:rsid w:val="00FA5E2D"/>
    <w:rsid w:val="00FB3C7B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D0D7-7E5C-4A8F-AB4A-B642FF33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13579</Words>
  <Characters>77402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2019-12-24T04:34:00Z</cp:lastPrinted>
  <dcterms:created xsi:type="dcterms:W3CDTF">2020-02-20T08:51:00Z</dcterms:created>
  <dcterms:modified xsi:type="dcterms:W3CDTF">2020-02-20T08:51:00Z</dcterms:modified>
</cp:coreProperties>
</file>